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4A4D7542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18985034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городского округа Долгопрудный Московской области </w:t>
      </w:r>
      <w:bookmarkStart w:id="0" w:name="_Hlk182214757"/>
    </w:p>
    <w:p w14:paraId="3DAB47D7" w14:textId="030B7138" w:rsidR="00991A09" w:rsidRDefault="00CF7C0A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члена литературного объединения «</w:t>
      </w:r>
      <w:proofErr w:type="spellStart"/>
      <w:r>
        <w:rPr>
          <w:rFonts w:ascii="Arial" w:eastAsia="Calibri" w:hAnsi="Arial" w:cs="Arial"/>
          <w:b/>
          <w:bCs/>
          <w:lang w:eastAsia="en-US"/>
        </w:rPr>
        <w:t>Клязьма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» </w:t>
      </w:r>
    </w:p>
    <w:p w14:paraId="39F06936" w14:textId="0204537D" w:rsidR="00A31C4F" w:rsidRDefault="00392EAE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при </w:t>
      </w:r>
      <w:r w:rsidR="00991A09">
        <w:rPr>
          <w:rFonts w:ascii="Arial" w:eastAsia="Calibri" w:hAnsi="Arial" w:cs="Arial"/>
          <w:b/>
          <w:bCs/>
          <w:lang w:eastAsia="en-US"/>
        </w:rPr>
        <w:t>МБУ «</w:t>
      </w:r>
      <w:proofErr w:type="spellStart"/>
      <w:r w:rsidR="00991A09">
        <w:rPr>
          <w:rFonts w:ascii="Arial" w:eastAsia="Calibri" w:hAnsi="Arial" w:cs="Arial"/>
          <w:b/>
          <w:bCs/>
          <w:lang w:eastAsia="en-US"/>
        </w:rPr>
        <w:t>Долгопрудненская</w:t>
      </w:r>
      <w:proofErr w:type="spellEnd"/>
      <w:r w:rsidR="00991A09">
        <w:rPr>
          <w:rFonts w:ascii="Arial" w:eastAsia="Calibri" w:hAnsi="Arial" w:cs="Arial"/>
          <w:b/>
          <w:bCs/>
          <w:lang w:eastAsia="en-US"/>
        </w:rPr>
        <w:t xml:space="preserve"> централизованная библиотечная система» </w:t>
      </w:r>
      <w:r w:rsidR="00D1435F" w:rsidRPr="00D1435F">
        <w:rPr>
          <w:rFonts w:ascii="Arial" w:eastAsia="Calibri" w:hAnsi="Arial" w:cs="Arial"/>
          <w:b/>
          <w:bCs/>
          <w:lang w:eastAsia="en-US"/>
        </w:rPr>
        <w:t xml:space="preserve"> </w:t>
      </w:r>
      <w:bookmarkEnd w:id="0"/>
    </w:p>
    <w:p w14:paraId="7F80E9AC" w14:textId="5487473E" w:rsidR="00991A09" w:rsidRPr="00A31C4F" w:rsidRDefault="00E355AA" w:rsidP="00991A09">
      <w:pPr>
        <w:spacing w:line="276" w:lineRule="auto"/>
        <w:jc w:val="center"/>
        <w:rPr>
          <w:rFonts w:ascii="Arial" w:hAnsi="Arial" w:cs="Arial"/>
          <w:b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bCs/>
          <w:lang w:eastAsia="en-US"/>
        </w:rPr>
        <w:t>Рабочего Николая Михайловича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5DEC3FC8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D1435F">
        <w:rPr>
          <w:rFonts w:ascii="Arial" w:eastAsia="Calibri" w:hAnsi="Arial" w:cs="Arial"/>
          <w:lang w:eastAsia="en-US"/>
        </w:rPr>
        <w:t>Ярцева Е.А.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01671D7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D1435F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494D2E99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D1435F" w:rsidRPr="00D1435F">
        <w:rPr>
          <w:rFonts w:ascii="Arial" w:eastAsia="Calibri" w:hAnsi="Arial" w:cs="Arial"/>
        </w:rPr>
        <w:t xml:space="preserve">за </w:t>
      </w:r>
      <w:r w:rsidR="00E355AA">
        <w:rPr>
          <w:rFonts w:ascii="Arial" w:eastAsia="Calibri" w:hAnsi="Arial" w:cs="Arial"/>
        </w:rPr>
        <w:t xml:space="preserve">многолетний </w:t>
      </w:r>
      <w:r w:rsidR="00D1435F" w:rsidRPr="00D1435F">
        <w:rPr>
          <w:rFonts w:ascii="Arial" w:eastAsia="Calibri" w:hAnsi="Arial" w:cs="Arial"/>
        </w:rPr>
        <w:t xml:space="preserve">добросовестный труд, </w:t>
      </w:r>
      <w:r w:rsidR="00A00011">
        <w:rPr>
          <w:rFonts w:ascii="Arial" w:eastAsia="Calibri" w:hAnsi="Arial" w:cs="Arial"/>
        </w:rPr>
        <w:t xml:space="preserve">активное участие в общественной жизни </w:t>
      </w:r>
      <w:r w:rsidR="00D1435F" w:rsidRPr="00D1435F">
        <w:rPr>
          <w:rFonts w:ascii="Arial" w:eastAsia="Calibri" w:hAnsi="Arial" w:cs="Arial"/>
        </w:rPr>
        <w:t>городского округа Долгопрудный и в связи с</w:t>
      </w:r>
      <w:r w:rsidR="001B44AD">
        <w:rPr>
          <w:rFonts w:ascii="Arial" w:eastAsia="Calibri" w:hAnsi="Arial" w:cs="Arial"/>
        </w:rPr>
        <w:t xml:space="preserve"> </w:t>
      </w:r>
      <w:r w:rsidR="00D1435F" w:rsidRPr="00D1435F">
        <w:rPr>
          <w:rFonts w:ascii="Arial" w:eastAsia="Calibri" w:hAnsi="Arial" w:cs="Arial"/>
        </w:rPr>
        <w:t>45-летием МБУ «</w:t>
      </w:r>
      <w:proofErr w:type="spellStart"/>
      <w:r w:rsidR="00D1435F" w:rsidRPr="00D1435F">
        <w:rPr>
          <w:rFonts w:ascii="Arial" w:eastAsia="Calibri" w:hAnsi="Arial" w:cs="Arial"/>
        </w:rPr>
        <w:t>Д</w:t>
      </w:r>
      <w:r w:rsidR="004B64D4">
        <w:rPr>
          <w:rFonts w:ascii="Arial" w:eastAsia="Calibri" w:hAnsi="Arial" w:cs="Arial"/>
        </w:rPr>
        <w:t>олгопрудненская</w:t>
      </w:r>
      <w:proofErr w:type="spellEnd"/>
      <w:r w:rsidR="004B64D4">
        <w:rPr>
          <w:rFonts w:ascii="Arial" w:eastAsia="Calibri" w:hAnsi="Arial" w:cs="Arial"/>
        </w:rPr>
        <w:t xml:space="preserve"> централизованная библиотечная система»</w:t>
      </w:r>
      <w:r w:rsidR="00537534">
        <w:rPr>
          <w:rFonts w:ascii="Arial" w:eastAsia="Calibri" w:hAnsi="Arial" w:cs="Arial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C183D9C" w14:textId="14940FC0" w:rsidR="00A00011" w:rsidRPr="00A00011" w:rsidRDefault="001B44AD" w:rsidP="00A00011">
      <w:pPr>
        <w:spacing w:line="276" w:lineRule="auto"/>
        <w:jc w:val="both"/>
        <w:rPr>
          <w:rFonts w:ascii="Arial" w:hAnsi="Arial" w:cs="Arial"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i/>
          <w:lang w:eastAsia="en-US"/>
        </w:rPr>
        <w:t xml:space="preserve">        </w:t>
      </w:r>
      <w:r w:rsidR="00FA667F"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00011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A00011" w:rsidRPr="00A00011">
        <w:rPr>
          <w:rFonts w:ascii="Arial" w:eastAsia="Calibri" w:hAnsi="Arial" w:cs="Arial"/>
          <w:bCs/>
          <w:lang w:eastAsia="en-US"/>
        </w:rPr>
        <w:t>члена литературного объединения «</w:t>
      </w:r>
      <w:proofErr w:type="spellStart"/>
      <w:r w:rsidR="00A00011" w:rsidRPr="00A00011">
        <w:rPr>
          <w:rFonts w:ascii="Arial" w:eastAsia="Calibri" w:hAnsi="Arial" w:cs="Arial"/>
          <w:bCs/>
          <w:lang w:eastAsia="en-US"/>
        </w:rPr>
        <w:t>Клязьма</w:t>
      </w:r>
      <w:proofErr w:type="spellEnd"/>
      <w:r w:rsidR="00A00011" w:rsidRPr="00A00011">
        <w:rPr>
          <w:rFonts w:ascii="Arial" w:eastAsia="Calibri" w:hAnsi="Arial" w:cs="Arial"/>
          <w:bCs/>
          <w:lang w:eastAsia="en-US"/>
        </w:rPr>
        <w:t>» при МБУ «</w:t>
      </w:r>
      <w:proofErr w:type="spellStart"/>
      <w:r w:rsidR="00A00011" w:rsidRPr="00A00011">
        <w:rPr>
          <w:rFonts w:ascii="Arial" w:eastAsia="Calibri" w:hAnsi="Arial" w:cs="Arial"/>
          <w:bCs/>
          <w:lang w:eastAsia="en-US"/>
        </w:rPr>
        <w:t>Долгопрудненская</w:t>
      </w:r>
      <w:proofErr w:type="spellEnd"/>
      <w:r w:rsidR="00A00011" w:rsidRPr="00A00011">
        <w:rPr>
          <w:rFonts w:ascii="Arial" w:eastAsia="Calibri" w:hAnsi="Arial" w:cs="Arial"/>
          <w:bCs/>
          <w:lang w:eastAsia="en-US"/>
        </w:rPr>
        <w:t xml:space="preserve"> централизованная библиотечная </w:t>
      </w:r>
      <w:proofErr w:type="gramStart"/>
      <w:r w:rsidR="00A00011" w:rsidRPr="00A00011">
        <w:rPr>
          <w:rFonts w:ascii="Arial" w:eastAsia="Calibri" w:hAnsi="Arial" w:cs="Arial"/>
          <w:bCs/>
          <w:lang w:eastAsia="en-US"/>
        </w:rPr>
        <w:t xml:space="preserve">система»  </w:t>
      </w:r>
      <w:r>
        <w:rPr>
          <w:rFonts w:ascii="Arial" w:eastAsia="Calibri" w:hAnsi="Arial" w:cs="Arial"/>
          <w:bCs/>
          <w:lang w:eastAsia="en-US"/>
        </w:rPr>
        <w:t>Рабочего</w:t>
      </w:r>
      <w:proofErr w:type="gramEnd"/>
      <w:r>
        <w:rPr>
          <w:rFonts w:ascii="Arial" w:eastAsia="Calibri" w:hAnsi="Arial" w:cs="Arial"/>
          <w:bCs/>
          <w:lang w:eastAsia="en-US"/>
        </w:rPr>
        <w:t xml:space="preserve"> Николая Михайловича</w:t>
      </w:r>
      <w:r w:rsidR="00A00011">
        <w:rPr>
          <w:rFonts w:ascii="Arial" w:eastAsia="Calibri" w:hAnsi="Arial" w:cs="Arial"/>
          <w:bCs/>
          <w:lang w:eastAsia="en-US"/>
        </w:rPr>
        <w:t>.</w:t>
      </w:r>
    </w:p>
    <w:p w14:paraId="669AC711" w14:textId="0F2D052E" w:rsidR="00FA667F" w:rsidRDefault="00FA667F" w:rsidP="004B64D4">
      <w:pPr>
        <w:suppressAutoHyphens/>
        <w:autoSpaceDE w:val="0"/>
        <w:ind w:firstLine="709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627E854E" w14:textId="644EB38E" w:rsidR="00715460" w:rsidRPr="00715460" w:rsidRDefault="00715460" w:rsidP="00592F2D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715460"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Курсова</w:t>
      </w:r>
      <w:proofErr w:type="spellEnd"/>
      <w:r>
        <w:rPr>
          <w:rFonts w:ascii="Arial" w:eastAsia="Calibri" w:hAnsi="Arial" w:cs="Arial"/>
          <w:lang w:eastAsia="en-US"/>
        </w:rPr>
        <w:t xml:space="preserve"> С.В. – первый заместитель главы городского округа;</w:t>
      </w:r>
    </w:p>
    <w:p w14:paraId="44E09CAD" w14:textId="77E7778E" w:rsidR="006B7F7F" w:rsidRDefault="00FA667F" w:rsidP="006B7F7F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1A31FD">
        <w:rPr>
          <w:rFonts w:ascii="Arial" w:eastAsia="Calibri" w:hAnsi="Arial" w:cs="Arial"/>
          <w:lang w:eastAsia="en-US"/>
        </w:rPr>
        <w:t xml:space="preserve">Сатина М.Н. – начальник Управления культуры, </w:t>
      </w:r>
      <w:r w:rsidR="006225AF">
        <w:rPr>
          <w:rFonts w:ascii="Arial" w:eastAsia="Calibri" w:hAnsi="Arial" w:cs="Arial"/>
          <w:lang w:eastAsia="en-US"/>
        </w:rPr>
        <w:t>физической культуры, спорта, туризма</w:t>
      </w:r>
      <w:r w:rsidR="001A31FD">
        <w:rPr>
          <w:rFonts w:ascii="Arial" w:eastAsia="Calibri" w:hAnsi="Arial" w:cs="Arial"/>
          <w:lang w:eastAsia="en-US"/>
        </w:rPr>
        <w:t xml:space="preserve"> и молодежной политики</w:t>
      </w:r>
      <w:r w:rsidR="006B7F7F">
        <w:rPr>
          <w:rFonts w:ascii="Arial" w:eastAsia="Calibri" w:hAnsi="Arial" w:cs="Arial"/>
          <w:lang w:eastAsia="en-US"/>
        </w:rPr>
        <w:t xml:space="preserve"> </w:t>
      </w:r>
      <w:r w:rsidR="006B7F7F">
        <w:rPr>
          <w:rFonts w:ascii="Arial" w:eastAsia="Calibri" w:hAnsi="Arial" w:cs="Arial"/>
          <w:lang w:eastAsia="en-US"/>
        </w:rPr>
        <w:t>администрации городского округа Долгопрудный;</w:t>
      </w:r>
    </w:p>
    <w:p w14:paraId="573818DD" w14:textId="5B6A6C07" w:rsidR="00D01544" w:rsidRPr="00FA667F" w:rsidRDefault="006B7F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bookmarkStart w:id="1" w:name="_GoBack"/>
      <w:bookmarkEnd w:id="1"/>
      <w:r w:rsidR="00FA667F">
        <w:rPr>
          <w:rFonts w:ascii="Arial" w:eastAsia="Calibri" w:hAnsi="Arial" w:cs="Arial"/>
          <w:lang w:eastAsia="en-US"/>
        </w:rPr>
        <w:t>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4B64D4">
      <w:pgSz w:w="11906" w:h="16838"/>
      <w:pgMar w:top="709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A31FD"/>
    <w:rsid w:val="001B44AD"/>
    <w:rsid w:val="001E1AA2"/>
    <w:rsid w:val="002316A8"/>
    <w:rsid w:val="00280AB1"/>
    <w:rsid w:val="002C72BF"/>
    <w:rsid w:val="00392EAE"/>
    <w:rsid w:val="004B64D4"/>
    <w:rsid w:val="00537534"/>
    <w:rsid w:val="00592F2D"/>
    <w:rsid w:val="00612E71"/>
    <w:rsid w:val="006225AF"/>
    <w:rsid w:val="00690EEB"/>
    <w:rsid w:val="00691E3A"/>
    <w:rsid w:val="006B7F7F"/>
    <w:rsid w:val="006E4525"/>
    <w:rsid w:val="00715460"/>
    <w:rsid w:val="007D3E97"/>
    <w:rsid w:val="00916632"/>
    <w:rsid w:val="009762F7"/>
    <w:rsid w:val="00991A09"/>
    <w:rsid w:val="009B5EC0"/>
    <w:rsid w:val="00A00011"/>
    <w:rsid w:val="00A31C4F"/>
    <w:rsid w:val="00C24DF1"/>
    <w:rsid w:val="00C762EF"/>
    <w:rsid w:val="00CF7C0A"/>
    <w:rsid w:val="00D01544"/>
    <w:rsid w:val="00D1435F"/>
    <w:rsid w:val="00D9683B"/>
    <w:rsid w:val="00DA33DC"/>
    <w:rsid w:val="00E355AA"/>
    <w:rsid w:val="00EB65D7"/>
    <w:rsid w:val="00EF2E7E"/>
    <w:rsid w:val="00F1331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4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4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9E8A-D141-4BA1-B7F8-4C31E2AA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2025-01-20T14:08:00Z</cp:lastPrinted>
  <dcterms:created xsi:type="dcterms:W3CDTF">2025-01-20T12:37:00Z</dcterms:created>
  <dcterms:modified xsi:type="dcterms:W3CDTF">2025-01-20T14:08:00Z</dcterms:modified>
</cp:coreProperties>
</file>